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97" w:rsidRDefault="00DC3F7B" w:rsidP="00AF3630">
      <w:pPr>
        <w:rPr>
          <w:rFonts w:ascii="Century Gothic" w:hAnsi="Century Gothic"/>
          <w:b/>
        </w:rPr>
      </w:pPr>
      <w:bookmarkStart w:id="0" w:name="_GoBack"/>
      <w:bookmarkEnd w:id="0"/>
      <w:r w:rsidRPr="00DC3F7B">
        <w:rPr>
          <w:rFonts w:ascii="Century Gothic" w:hAnsi="Century Gothic"/>
          <w:b/>
        </w:rPr>
        <w:t>Name</w:t>
      </w:r>
      <w:proofErr w:type="gramStart"/>
      <w:r w:rsidRPr="00DC3F7B">
        <w:rPr>
          <w:rFonts w:ascii="Century Gothic" w:hAnsi="Century Gothic"/>
          <w:b/>
        </w:rPr>
        <w:t>:_</w:t>
      </w:r>
      <w:proofErr w:type="gramEnd"/>
      <w:r w:rsidRPr="00DC3F7B">
        <w:rPr>
          <w:rFonts w:ascii="Century Gothic" w:hAnsi="Century Gothic"/>
          <w:b/>
        </w:rPr>
        <w:t>________________________________________________</w:t>
      </w:r>
      <w:r w:rsidRPr="00DC3F7B">
        <w:rPr>
          <w:rFonts w:ascii="Century Gothic" w:hAnsi="Century Gothic"/>
          <w:b/>
        </w:rPr>
        <w:tab/>
        <w:t>Date:____________________</w:t>
      </w:r>
      <w:r w:rsidRPr="00DC3F7B">
        <w:rPr>
          <w:rFonts w:ascii="Century Gothic" w:hAnsi="Century Gothic"/>
          <w:b/>
        </w:rPr>
        <w:br/>
      </w:r>
    </w:p>
    <w:p w:rsidR="00DC3F7B" w:rsidRDefault="00DC3F7B" w:rsidP="00AF3630">
      <w:pPr>
        <w:rPr>
          <w:rFonts w:ascii="Century Gothic" w:hAnsi="Century Gothic"/>
          <w:b/>
        </w:rPr>
      </w:pPr>
      <w:r w:rsidRPr="00DC3F7B">
        <w:rPr>
          <w:rFonts w:ascii="Century Gothic" w:hAnsi="Century Gothic"/>
          <w:b/>
        </w:rPr>
        <w:t>Integrated Science- What’s in the Water? Peer Review</w:t>
      </w:r>
    </w:p>
    <w:p w:rsidR="00DC3F7B" w:rsidRDefault="00DC3F7B" w:rsidP="00AF3630">
      <w:pPr>
        <w:rPr>
          <w:rFonts w:ascii="Century Gothic" w:hAnsi="Century Gothic"/>
        </w:rPr>
      </w:pPr>
      <w:r w:rsidRPr="00DC3F7B">
        <w:rPr>
          <w:rFonts w:ascii="Century Gothic" w:hAnsi="Century Gothic"/>
          <w:b/>
          <w:i/>
        </w:rPr>
        <w:t>Task:</w:t>
      </w:r>
      <w:r>
        <w:rPr>
          <w:rFonts w:ascii="Century Gothic" w:hAnsi="Century Gothic"/>
        </w:rPr>
        <w:t xml:space="preserve"> You are going to Peer review your partners’ CER for the “What’s in the water assignment?</w:t>
      </w:r>
      <w:proofErr w:type="gramStart"/>
      <w:r>
        <w:rPr>
          <w:rFonts w:ascii="Century Gothic" w:hAnsi="Century Gothic"/>
        </w:rPr>
        <w:t>”.</w:t>
      </w:r>
      <w:proofErr w:type="gramEnd"/>
      <w:r>
        <w:rPr>
          <w:rFonts w:ascii="Century Gothic" w:hAnsi="Century Gothic"/>
        </w:rPr>
        <w:t xml:space="preserve"> You must review and approve the work of your peers within the google document you created using the format and directions explained below. </w:t>
      </w:r>
    </w:p>
    <w:p w:rsidR="001831BD" w:rsidRDefault="001831BD" w:rsidP="00AF3630">
      <w:pPr>
        <w:rPr>
          <w:rFonts w:ascii="Century Gothic" w:hAnsi="Century Gothic"/>
        </w:rPr>
      </w:pPr>
    </w:p>
    <w:p w:rsidR="007B5A3F" w:rsidRDefault="00DC3F7B" w:rsidP="00AF363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Step 1: In your google document locate the response you wrote for your scenario. </w:t>
      </w:r>
    </w:p>
    <w:p w:rsidR="007B5A3F" w:rsidRDefault="007B5A3F" w:rsidP="007B5A3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Color code your response by changing the font color: </w:t>
      </w:r>
      <w:r>
        <w:rPr>
          <w:rFonts w:ascii="Century Gothic" w:hAnsi="Century Gothic"/>
        </w:rPr>
        <w:tab/>
        <w:t xml:space="preserve">Claim in Purple </w:t>
      </w:r>
    </w:p>
    <w:p w:rsidR="007B5A3F" w:rsidRDefault="007B5A3F" w:rsidP="007B5A3F">
      <w:pPr>
        <w:spacing w:after="0"/>
        <w:ind w:left="576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Evidence in Blue </w:t>
      </w:r>
    </w:p>
    <w:p w:rsidR="007B5A3F" w:rsidRDefault="007B5A3F" w:rsidP="007B5A3F">
      <w:pPr>
        <w:spacing w:after="0"/>
        <w:ind w:left="6480"/>
        <w:rPr>
          <w:rFonts w:ascii="Century Gothic" w:hAnsi="Century Gothic"/>
        </w:rPr>
      </w:pPr>
      <w:r>
        <w:rPr>
          <w:rFonts w:ascii="Century Gothic" w:hAnsi="Century Gothic"/>
        </w:rPr>
        <w:t xml:space="preserve">Reasoning in </w:t>
      </w:r>
      <w:r w:rsidRPr="007B5A3F">
        <w:rPr>
          <w:rFonts w:ascii="Century Gothic" w:hAnsi="Century Gothic"/>
        </w:rPr>
        <w:t>green</w:t>
      </w:r>
      <w:r>
        <w:rPr>
          <w:rFonts w:ascii="Century Gothic" w:hAnsi="Century Gothic"/>
        </w:rPr>
        <w:t xml:space="preserve">  </w:t>
      </w:r>
    </w:p>
    <w:p w:rsidR="007B5A3F" w:rsidRDefault="007B5A3F" w:rsidP="00AF3630">
      <w:pPr>
        <w:rPr>
          <w:rFonts w:ascii="Century Gothic" w:hAnsi="Century Gothic"/>
        </w:rPr>
      </w:pPr>
    </w:p>
    <w:p w:rsidR="00DC3F7B" w:rsidRDefault="007B5A3F" w:rsidP="00AF363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Step 2: </w:t>
      </w:r>
      <w:r w:rsidR="00DC3F7B">
        <w:rPr>
          <w:rFonts w:ascii="Century Gothic" w:hAnsi="Century Gothic"/>
        </w:rPr>
        <w:t xml:space="preserve">Underneath your response </w:t>
      </w:r>
      <w:proofErr w:type="gramStart"/>
      <w:r>
        <w:rPr>
          <w:rFonts w:ascii="Century Gothic" w:hAnsi="Century Gothic"/>
        </w:rPr>
        <w:t>You</w:t>
      </w:r>
      <w:proofErr w:type="gramEnd"/>
      <w:r>
        <w:rPr>
          <w:rFonts w:ascii="Century Gothic" w:hAnsi="Century Gothic"/>
        </w:rPr>
        <w:t xml:space="preserve"> will create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645"/>
        <w:gridCol w:w="630"/>
        <w:gridCol w:w="630"/>
        <w:gridCol w:w="5575"/>
      </w:tblGrid>
      <w:tr w:rsidR="007B5A3F" w:rsidTr="007B5A3F">
        <w:tc>
          <w:tcPr>
            <w:tcW w:w="1870" w:type="dxa"/>
          </w:tcPr>
          <w:p w:rsidR="007B5A3F" w:rsidRDefault="007B5A3F" w:rsidP="007B5A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Writer</w:t>
            </w:r>
          </w:p>
        </w:tc>
        <w:tc>
          <w:tcPr>
            <w:tcW w:w="645" w:type="dxa"/>
          </w:tcPr>
          <w:p w:rsidR="007B5A3F" w:rsidRDefault="007B5A3F" w:rsidP="007B5A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630" w:type="dxa"/>
          </w:tcPr>
          <w:p w:rsidR="007B5A3F" w:rsidRDefault="007B5A3F" w:rsidP="007B5A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630" w:type="dxa"/>
          </w:tcPr>
          <w:p w:rsidR="007B5A3F" w:rsidRDefault="007B5A3F" w:rsidP="007B5A3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5575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Feedback</w:t>
            </w:r>
          </w:p>
        </w:tc>
      </w:tr>
      <w:tr w:rsidR="007B5A3F" w:rsidTr="007B5A3F">
        <w:tc>
          <w:tcPr>
            <w:tcW w:w="1870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Partner Name </w:t>
            </w:r>
          </w:p>
        </w:tc>
        <w:tc>
          <w:tcPr>
            <w:tcW w:w="645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</w:p>
        </w:tc>
        <w:tc>
          <w:tcPr>
            <w:tcW w:w="5575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</w:p>
        </w:tc>
      </w:tr>
      <w:tr w:rsidR="007B5A3F" w:rsidTr="007B5A3F">
        <w:tc>
          <w:tcPr>
            <w:tcW w:w="1870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Partner Name</w:t>
            </w:r>
          </w:p>
        </w:tc>
        <w:tc>
          <w:tcPr>
            <w:tcW w:w="645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</w:p>
        </w:tc>
        <w:tc>
          <w:tcPr>
            <w:tcW w:w="5575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</w:p>
        </w:tc>
      </w:tr>
      <w:tr w:rsidR="007B5A3F" w:rsidTr="007B5A3F">
        <w:tc>
          <w:tcPr>
            <w:tcW w:w="1870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Partner Name</w:t>
            </w:r>
          </w:p>
        </w:tc>
        <w:tc>
          <w:tcPr>
            <w:tcW w:w="645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</w:p>
        </w:tc>
        <w:tc>
          <w:tcPr>
            <w:tcW w:w="5575" w:type="dxa"/>
          </w:tcPr>
          <w:p w:rsidR="007B5A3F" w:rsidRDefault="007B5A3F" w:rsidP="00AF3630">
            <w:pPr>
              <w:rPr>
                <w:rFonts w:ascii="Century Gothic" w:hAnsi="Century Gothic"/>
              </w:rPr>
            </w:pPr>
          </w:p>
        </w:tc>
      </w:tr>
    </w:tbl>
    <w:p w:rsidR="007B5A3F" w:rsidRDefault="007B5A3F" w:rsidP="00AF3630">
      <w:pPr>
        <w:rPr>
          <w:rFonts w:ascii="Century Gothic" w:hAnsi="Century Gothic"/>
        </w:rPr>
      </w:pPr>
    </w:p>
    <w:p w:rsidR="007B5A3F" w:rsidRDefault="007B5A3F" w:rsidP="00AF363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 create the table by selecting Insert and then Table. </w:t>
      </w:r>
    </w:p>
    <w:p w:rsidR="007B5A3F" w:rsidRDefault="007B5A3F" w:rsidP="00AF363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want to create a 5 x 4 table. </w:t>
      </w:r>
    </w:p>
    <w:p w:rsidR="007B5A3F" w:rsidRDefault="007B5A3F" w:rsidP="00AF3630">
      <w:pPr>
        <w:rPr>
          <w:rFonts w:ascii="Century Gothic" w:hAnsi="Century Gothic"/>
        </w:rPr>
      </w:pPr>
      <w:r>
        <w:rPr>
          <w:rFonts w:ascii="Century Gothic" w:hAnsi="Century Gothic"/>
        </w:rPr>
        <w:t>Step 3: Fill in you</w:t>
      </w:r>
      <w:r w:rsidR="008D1418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name in the first column first row. Then fill in your group members names below. Lastly include the titles C-E-R and Feedback in the other columns. </w:t>
      </w:r>
    </w:p>
    <w:p w:rsidR="007B5A3F" w:rsidRDefault="007B5A3F" w:rsidP="00AF363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Step 4: Read and review each of your </w:t>
      </w:r>
      <w:r w:rsidR="008D1418">
        <w:rPr>
          <w:rFonts w:ascii="Century Gothic" w:hAnsi="Century Gothic"/>
        </w:rPr>
        <w:t>peers’</w:t>
      </w:r>
      <w:r>
        <w:rPr>
          <w:rFonts w:ascii="Century Gothic" w:hAnsi="Century Gothic"/>
        </w:rPr>
        <w:t xml:space="preserve"> responses and rate their claim, evidence and reasoning on a scale of 1-5, 1 being the lowest score and 5 being the highest. </w:t>
      </w:r>
    </w:p>
    <w:p w:rsidR="001831BD" w:rsidRPr="001831BD" w:rsidRDefault="001831BD" w:rsidP="00AF3630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Note: When reviewing a response you want to make sure the answer not only includes all of the C-E-R format, but also is correct and accurate.</w:t>
      </w:r>
    </w:p>
    <w:p w:rsidR="001831BD" w:rsidRDefault="001831BD" w:rsidP="00AF3630">
      <w:pPr>
        <w:rPr>
          <w:rFonts w:ascii="Century Gothic" w:hAnsi="Century Gothic"/>
        </w:rPr>
      </w:pPr>
      <w:r>
        <w:rPr>
          <w:rFonts w:ascii="Century Gothic" w:hAnsi="Century Gothic"/>
        </w:rPr>
        <w:t>Step 5: If you gave a low rating for the C, E, or R provide feedback to your group member so they can improve their response.</w:t>
      </w:r>
    </w:p>
    <w:p w:rsidR="001831BD" w:rsidRDefault="001831BD" w:rsidP="00AF363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Step 6: Review feedback to your scenario and discuss with your group ways to make improvements. </w:t>
      </w:r>
    </w:p>
    <w:p w:rsidR="001831BD" w:rsidRDefault="001831BD" w:rsidP="00AF3630">
      <w:pPr>
        <w:rPr>
          <w:rFonts w:ascii="Century Gothic" w:hAnsi="Century Gothic"/>
        </w:rPr>
      </w:pPr>
      <w:r>
        <w:rPr>
          <w:rFonts w:ascii="Century Gothic" w:hAnsi="Century Gothic"/>
        </w:rPr>
        <w:t>Step 7: Make Changes.</w:t>
      </w:r>
    </w:p>
    <w:p w:rsidR="001831BD" w:rsidRDefault="001831BD" w:rsidP="00AF3630">
      <w:pPr>
        <w:rPr>
          <w:rFonts w:ascii="Century Gothic" w:hAnsi="Century Gothic"/>
        </w:rPr>
      </w:pPr>
      <w:r>
        <w:rPr>
          <w:rFonts w:ascii="Century Gothic" w:hAnsi="Century Gothic"/>
        </w:rPr>
        <w:t>Step 8: Review Final document with your group.</w:t>
      </w:r>
    </w:p>
    <w:p w:rsidR="00DC3F7B" w:rsidRPr="001831BD" w:rsidRDefault="001831BD" w:rsidP="00AF3630">
      <w:pPr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>Your f</w:t>
      </w:r>
      <w:r w:rsidRPr="001831BD">
        <w:rPr>
          <w:rFonts w:ascii="Century Gothic" w:hAnsi="Century Gothic"/>
          <w:b/>
          <w:i/>
          <w:u w:val="single"/>
        </w:rPr>
        <w:t>eedback and rating serves as your approval of the group assignment upon submission!</w:t>
      </w:r>
    </w:p>
    <w:sectPr w:rsidR="00DC3F7B" w:rsidRPr="0018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30"/>
    <w:rsid w:val="0014057C"/>
    <w:rsid w:val="001831BD"/>
    <w:rsid w:val="007B5A3F"/>
    <w:rsid w:val="008D1418"/>
    <w:rsid w:val="009C2997"/>
    <w:rsid w:val="00AF3630"/>
    <w:rsid w:val="00D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ED7F6-8850-469C-8C5E-0D730162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VELEZ, CRYSTAL</dc:creator>
  <cp:keywords/>
  <dc:description/>
  <cp:lastModifiedBy>Lewis, Jared</cp:lastModifiedBy>
  <cp:revision>3</cp:revision>
  <cp:lastPrinted>2018-04-16T20:11:00Z</cp:lastPrinted>
  <dcterms:created xsi:type="dcterms:W3CDTF">2018-04-16T19:25:00Z</dcterms:created>
  <dcterms:modified xsi:type="dcterms:W3CDTF">2018-04-17T11:07:00Z</dcterms:modified>
</cp:coreProperties>
</file>